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21" w:rsidRDefault="001F7F2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F7F2F">
        <w:rPr>
          <w:rFonts w:ascii="Times New Roman" w:hAnsi="Times New Roman" w:cs="Times New Roman"/>
          <w:b/>
          <w:sz w:val="40"/>
          <w:szCs w:val="40"/>
        </w:rPr>
        <w:t>AAB afd. 45</w:t>
      </w:r>
    </w:p>
    <w:p w:rsidR="001F7F2F" w:rsidRDefault="001F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Skovlunde den 2. november 2018</w:t>
      </w:r>
    </w:p>
    <w:p w:rsidR="001F7F2F" w:rsidRDefault="001F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indkaldelse hermed til bestyrelsesmøde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tirsdag den 6. november 2018, kl. 18.30</w:t>
      </w:r>
      <w:r>
        <w:rPr>
          <w:rFonts w:ascii="Times New Roman" w:hAnsi="Times New Roman" w:cs="Times New Roman"/>
          <w:sz w:val="24"/>
          <w:szCs w:val="24"/>
        </w:rPr>
        <w:t xml:space="preserve"> på afdelingskontoret.</w:t>
      </w:r>
    </w:p>
    <w:p w:rsidR="001F7F2F" w:rsidRPr="000B55F9" w:rsidRDefault="001F7F2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F7F2F">
        <w:rPr>
          <w:rFonts w:ascii="Times New Roman" w:hAnsi="Times New Roman" w:cs="Times New Roman"/>
          <w:b/>
          <w:sz w:val="32"/>
          <w:szCs w:val="32"/>
        </w:rPr>
        <w:t>DAGSORDEN</w:t>
      </w:r>
      <w:r w:rsidR="000B55F9">
        <w:rPr>
          <w:rFonts w:ascii="Times New Roman" w:hAnsi="Times New Roman" w:cs="Times New Roman"/>
          <w:b/>
          <w:sz w:val="32"/>
          <w:szCs w:val="32"/>
        </w:rPr>
        <w:t>/</w:t>
      </w:r>
      <w:r w:rsidR="000B55F9" w:rsidRPr="000B55F9">
        <w:rPr>
          <w:rFonts w:ascii="Times New Roman" w:hAnsi="Times New Roman" w:cs="Times New Roman"/>
          <w:b/>
          <w:i/>
          <w:sz w:val="40"/>
          <w:szCs w:val="40"/>
          <w:u w:val="single"/>
        </w:rPr>
        <w:t>Referat</w:t>
      </w:r>
    </w:p>
    <w:p w:rsidR="001F7F2F" w:rsidRDefault="001F7F2F" w:rsidP="001F7F2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Godkendelse af referatet fra mødet den 9. oktober 2018.</w:t>
      </w:r>
    </w:p>
    <w:p w:rsidR="005C5B90" w:rsidRPr="005C5B90" w:rsidRDefault="005C5B90" w:rsidP="005C5B90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Referatet blev godkendt.</w:t>
      </w:r>
    </w:p>
    <w:p w:rsidR="001F7F2F" w:rsidRDefault="001F7F2F" w:rsidP="001F7F2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Økonomi.</w:t>
      </w:r>
    </w:p>
    <w:p w:rsidR="001F7F2F" w:rsidRDefault="001F7F2F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Kassererens meddelelser</w:t>
      </w:r>
      <w:r w:rsidR="005C5B90">
        <w:rPr>
          <w:rFonts w:ascii="Times New Roman" w:hAnsi="Times New Roman" w:cs="Times New Roman"/>
          <w:sz w:val="24"/>
          <w:szCs w:val="24"/>
        </w:rPr>
        <w:t>.</w:t>
      </w:r>
    </w:p>
    <w:p w:rsidR="005C5B90" w:rsidRDefault="005C5B9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Kvartalsregnskab forelagt og godkendt.</w:t>
      </w:r>
    </w:p>
    <w:p w:rsidR="001F7F2F" w:rsidRDefault="001F7F2F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 af regnskab</w:t>
      </w:r>
    </w:p>
    <w:p w:rsidR="005C5B90" w:rsidRDefault="005C5B9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Månedsregnskab godkendt og underskrevet.</w:t>
      </w:r>
    </w:p>
    <w:p w:rsidR="001A2BC0" w:rsidRDefault="001A2BC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Forberedelse af DV-plan 2020, ønsker og behov.</w:t>
      </w:r>
    </w:p>
    <w:p w:rsidR="005C5B90" w:rsidRDefault="005C5B9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DV-mødet med administrationen afholdes den 29.november 2018 kl.17.00, Alex Olsen indkaldes. Planen ønskes tilsendt en uge før mødet.</w:t>
      </w:r>
    </w:p>
    <w:p w:rsidR="001F7F2F" w:rsidRDefault="001F7F2F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Minihelhedsplan, møde med </w:t>
      </w:r>
      <w:r w:rsidR="00DA02BD">
        <w:rPr>
          <w:rFonts w:ascii="Times New Roman" w:hAnsi="Times New Roman" w:cs="Times New Roman"/>
          <w:sz w:val="24"/>
          <w:szCs w:val="24"/>
        </w:rPr>
        <w:t>Thorbjørn om igangsættelse.</w:t>
      </w:r>
    </w:p>
    <w:p w:rsidR="005C5B90" w:rsidRDefault="005C5B9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orienterede om mødet med Thorbjørn Jørgensen AAB. Der udarbejdes en forretningsføreraftale om minihelhedsplanen og for udbud af badeværelser, der ønskes renoveret.</w:t>
      </w:r>
    </w:p>
    <w:p w:rsidR="00D42CB3" w:rsidRDefault="00D42CB3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Arkivarbejde, aktuelle lejeaftaler m.m. skal scannes og lægges på Dokunote.</w:t>
      </w:r>
    </w:p>
    <w:p w:rsidR="005C5B90" w:rsidRDefault="005C5B9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Det aftaltes at bestyrelsen mødes onsdag den 16. januar 2019 kl. 16.00 for at gennemgå og pakke relevante papirer til scanning</w:t>
      </w:r>
      <w:r w:rsidR="00593D36">
        <w:rPr>
          <w:rFonts w:ascii="Times New Roman" w:hAnsi="Times New Roman" w:cs="Times New Roman"/>
          <w:i/>
          <w:sz w:val="24"/>
          <w:szCs w:val="24"/>
        </w:rPr>
        <w:t xml:space="preserve"> og efterfølgende elektronisk arkivering. Der rekvireres en sikkerhedscontainer til forældet materiale.</w:t>
      </w:r>
    </w:p>
    <w:p w:rsidR="00DA02BD" w:rsidRDefault="00DA02BD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Omlægning af bede i dufthaven.</w:t>
      </w:r>
    </w:p>
    <w:p w:rsidR="00593D36" w:rsidRDefault="00593D36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Bestyrelsen godkendte ideen med plantekummer, men var skeptisk over for projektet med rosenbedet. Bestyrelsen ønsker at bese området før der gøres mere.</w:t>
      </w:r>
    </w:p>
    <w:p w:rsidR="00DA02BD" w:rsidRDefault="00DA02BD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 skilte ved indkørsel.</w:t>
      </w:r>
    </w:p>
    <w:p w:rsidR="00593D36" w:rsidRDefault="00593D36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indkøbes nye skilte til opsætning ved indkørsel til gårdene.</w:t>
      </w:r>
    </w:p>
    <w:p w:rsidR="001A2BC0" w:rsidRDefault="001A2BC0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Bortskaffelse af gammel dieselolietank fra garage.</w:t>
      </w:r>
    </w:p>
    <w:p w:rsidR="00593D36" w:rsidRDefault="00593D36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skal findes et firma, som kan fjerne tanken på miljørigtig vis.</w:t>
      </w:r>
    </w:p>
    <w:p w:rsidR="001F7F2F" w:rsidRPr="001F7F2F" w:rsidRDefault="001F7F2F" w:rsidP="001F7F2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Henvendelser fra beboere.</w:t>
      </w:r>
    </w:p>
    <w:p w:rsidR="001F7F2F" w:rsidRDefault="001F7F2F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F2F">
        <w:rPr>
          <w:rFonts w:ascii="Times New Roman" w:hAnsi="Times New Roman" w:cs="Times New Roman"/>
          <w:sz w:val="24"/>
          <w:szCs w:val="24"/>
        </w:rPr>
        <w:t>Ingen nye</w:t>
      </w:r>
      <w:r w:rsidR="00593D36">
        <w:rPr>
          <w:rFonts w:ascii="Times New Roman" w:hAnsi="Times New Roman" w:cs="Times New Roman"/>
          <w:sz w:val="24"/>
          <w:szCs w:val="24"/>
        </w:rPr>
        <w:t>.</w:t>
      </w:r>
    </w:p>
    <w:p w:rsidR="00593D36" w:rsidRPr="00593D36" w:rsidRDefault="00593D36" w:rsidP="001F7F2F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3D36">
        <w:rPr>
          <w:rFonts w:ascii="Times New Roman" w:hAnsi="Times New Roman" w:cs="Times New Roman"/>
          <w:i/>
          <w:sz w:val="24"/>
          <w:szCs w:val="24"/>
        </w:rPr>
        <w:t>Ingen nye</w:t>
      </w:r>
      <w:r>
        <w:rPr>
          <w:rFonts w:ascii="Times New Roman" w:hAnsi="Times New Roman" w:cs="Times New Roman"/>
          <w:i/>
          <w:sz w:val="24"/>
          <w:szCs w:val="24"/>
        </w:rPr>
        <w:t xml:space="preserve"> at behandle.</w:t>
      </w:r>
    </w:p>
    <w:p w:rsidR="001F7F2F" w:rsidRDefault="001F7F2F" w:rsidP="001F7F2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Øvrige emner og sager til beslutning.</w:t>
      </w:r>
    </w:p>
    <w:p w:rsidR="00DA02BD" w:rsidRDefault="00DA02BD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 med AAB’s byggechef om byggeri på børnehavegrunden.</w:t>
      </w:r>
    </w:p>
    <w:p w:rsidR="00593D36" w:rsidRPr="00593D36" w:rsidRDefault="00593D36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Mødet afholdes torsdag den 8. november 2018 kl. 15.30 på afdelingskontoret. På næste bestyrelsesmøde nedsættes et byggeudvalg, der skal følge sagen.</w:t>
      </w:r>
    </w:p>
    <w:p w:rsidR="00593D36" w:rsidRDefault="00593D36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A2BC0" w:rsidRDefault="001A2BC0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Forhold vedr. P-aftalen aftales.</w:t>
      </w:r>
    </w:p>
    <w:p w:rsidR="00593D36" w:rsidRPr="00921E92" w:rsidRDefault="00593D36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sendes svar</w:t>
      </w:r>
      <w:r w:rsidR="00921E92">
        <w:rPr>
          <w:rFonts w:ascii="Times New Roman" w:hAnsi="Times New Roman" w:cs="Times New Roman"/>
          <w:i/>
          <w:sz w:val="24"/>
          <w:szCs w:val="24"/>
        </w:rPr>
        <w:t xml:space="preserve"> på spørgsmål stillet af Q-park. Handicappladser skal kontrolleres. Standsning og parkering forbudt på vejarealer og rabatter og på gule krydser. Parkeringspladser uden afmærkning vil blive markeret.</w:t>
      </w:r>
    </w:p>
    <w:p w:rsidR="00921E92" w:rsidRPr="00921E92" w:rsidRDefault="00921E92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Henvendelse om vedr. handicaphjælpers bil er svaret, at der anvendes mærkning med gæsteparkering.</w:t>
      </w:r>
    </w:p>
    <w:p w:rsidR="00921E92" w:rsidRDefault="00921E92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sendes brev til naboafdelinger om parkeringsordningen.</w:t>
      </w:r>
    </w:p>
    <w:p w:rsidR="001A2BC0" w:rsidRDefault="001A2BC0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orienterer om digital opmåling og udbud af flyttelejligheder (maler, gulv, rengøring)</w:t>
      </w:r>
    </w:p>
    <w:p w:rsidR="00921E92" w:rsidRDefault="00921E92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Der afholdes møde i afd. 46 den 15. nov. 2018 om resultatet af konkurrenceudsættelse af flyttelejligheder. PH orienterede om samtaler med maler og AO om udbuddet og digitalisering. </w:t>
      </w:r>
    </w:p>
    <w:p w:rsidR="001A2BC0" w:rsidRDefault="001A2BC0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SU-mødet, der gives en orientering.</w:t>
      </w:r>
    </w:p>
    <w:p w:rsidR="000B55F9" w:rsidRDefault="000B55F9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orienterede om mødet. Der afholdes nyt SU-møde den 8. februar 2019.</w:t>
      </w:r>
    </w:p>
    <w:p w:rsidR="00DA02BD" w:rsidRDefault="00DA02BD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 med klubberne den 5. november 2018</w:t>
      </w:r>
    </w:p>
    <w:p w:rsidR="000B55F9" w:rsidRDefault="000B55F9" w:rsidP="00DA02BD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orienterede om mødet. Der er ny bestyrelse i kondiklubben. Der udsendes nyt materiale som forberedelse til nyt møde i februar 2019.</w:t>
      </w:r>
    </w:p>
    <w:p w:rsidR="00D42CB3" w:rsidRDefault="00D42CB3" w:rsidP="00D42CB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D42CB3" w:rsidRDefault="000B55F9" w:rsidP="00D42CB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Intet at notere</w:t>
      </w:r>
      <w:r w:rsidR="00D4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B3" w:rsidRDefault="00D42CB3" w:rsidP="00D42CB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Næste møde planlagt til </w:t>
      </w:r>
      <w:r w:rsidRPr="00D42CB3">
        <w:rPr>
          <w:rFonts w:ascii="Times New Roman" w:hAnsi="Times New Roman" w:cs="Times New Roman"/>
          <w:b/>
          <w:sz w:val="40"/>
          <w:szCs w:val="40"/>
          <w:u w:val="single"/>
        </w:rPr>
        <w:t>den 4. dec. 2018 kl. 18.30</w:t>
      </w:r>
      <w:r w:rsidR="000B55F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B55F9" w:rsidRPr="000B55F9" w:rsidRDefault="000B55F9" w:rsidP="000B55F9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0B55F9">
        <w:rPr>
          <w:rFonts w:ascii="Times New Roman" w:hAnsi="Times New Roman" w:cs="Times New Roman"/>
          <w:b/>
          <w:i/>
          <w:sz w:val="24"/>
          <w:szCs w:val="24"/>
        </w:rPr>
        <w:t>Dette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er bestyrelsens ”julearrangement”, der udsendes særlig invitation!</w:t>
      </w:r>
    </w:p>
    <w:p w:rsidR="000B55F9" w:rsidRPr="000B55F9" w:rsidRDefault="000B55F9" w:rsidP="000B55F9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Næste ordinære bestyrelsesmøde afholdes </w:t>
      </w:r>
      <w:r w:rsidRPr="000B55F9">
        <w:rPr>
          <w:rFonts w:ascii="Times New Roman" w:hAnsi="Times New Roman" w:cs="Times New Roman"/>
          <w:b/>
          <w:i/>
          <w:sz w:val="32"/>
          <w:szCs w:val="32"/>
          <w:u w:val="single"/>
        </w:rPr>
        <w:t>den 15. januar 2019 kl. 18.30.</w:t>
      </w:r>
    </w:p>
    <w:p w:rsidR="00D42CB3" w:rsidRPr="00D42CB3" w:rsidRDefault="00D42CB3" w:rsidP="00D42CB3">
      <w:pPr>
        <w:pStyle w:val="Listeafsni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7F2F" w:rsidRPr="00D42CB3" w:rsidRDefault="000B55F9" w:rsidP="001F7F2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den 7. 11. 2018 </w:t>
      </w:r>
      <w:r w:rsidR="00D42CB3" w:rsidRPr="00D42CB3">
        <w:rPr>
          <w:rFonts w:ascii="Times New Roman" w:hAnsi="Times New Roman" w:cs="Times New Roman"/>
          <w:b/>
          <w:sz w:val="24"/>
          <w:szCs w:val="24"/>
        </w:rPr>
        <w:t>BN</w:t>
      </w:r>
    </w:p>
    <w:sectPr w:rsidR="001F7F2F" w:rsidRPr="00D42CB3" w:rsidSect="001D45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65D5"/>
    <w:multiLevelType w:val="hybridMultilevel"/>
    <w:tmpl w:val="3A2E6090"/>
    <w:lvl w:ilvl="0" w:tplc="E446F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DFF"/>
    <w:multiLevelType w:val="hybridMultilevel"/>
    <w:tmpl w:val="546C1D50"/>
    <w:lvl w:ilvl="0" w:tplc="81E6BA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2F"/>
    <w:rsid w:val="000B55F9"/>
    <w:rsid w:val="001A2BC0"/>
    <w:rsid w:val="001D4521"/>
    <w:rsid w:val="001F7F2F"/>
    <w:rsid w:val="003169D1"/>
    <w:rsid w:val="00593D36"/>
    <w:rsid w:val="005C5B90"/>
    <w:rsid w:val="008B57B2"/>
    <w:rsid w:val="009070CB"/>
    <w:rsid w:val="00921E92"/>
    <w:rsid w:val="00A336D1"/>
    <w:rsid w:val="00D42CB3"/>
    <w:rsid w:val="00DA02BD"/>
    <w:rsid w:val="00E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8D36-27C6-4855-969F-5BCD334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5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FC2E-1917-42FC-BB5D-CAF4555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Michael Vejgaard Jensen</cp:lastModifiedBy>
  <cp:revision>2</cp:revision>
  <dcterms:created xsi:type="dcterms:W3CDTF">2019-01-18T17:48:00Z</dcterms:created>
  <dcterms:modified xsi:type="dcterms:W3CDTF">2019-01-18T17:48:00Z</dcterms:modified>
</cp:coreProperties>
</file>